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6D7292" w14:textId="0AF9E73D" w:rsidR="00F243B7" w:rsidRDefault="00F243B7" w:rsidP="00F243B7">
      <w:pPr>
        <w:jc w:val="center"/>
      </w:pPr>
      <w:r>
        <w:t>Ohio Meadows Home Owner’s Association</w:t>
      </w:r>
    </w:p>
    <w:p w14:paraId="158B95AC" w14:textId="76A26E79" w:rsidR="00F243B7" w:rsidRPr="0076358C" w:rsidRDefault="00486C60" w:rsidP="00F243B7">
      <w:pPr>
        <w:jc w:val="center"/>
        <w:rPr>
          <w:b/>
          <w:bCs/>
        </w:rPr>
      </w:pPr>
      <w:r w:rsidRPr="0076358C">
        <w:rPr>
          <w:b/>
          <w:bCs/>
        </w:rPr>
        <w:t xml:space="preserve">Board of Directors </w:t>
      </w:r>
      <w:r w:rsidR="00F243B7" w:rsidRPr="0076358C">
        <w:rPr>
          <w:b/>
          <w:bCs/>
        </w:rPr>
        <w:t>Meeting minutes for Sept. 9, 2024</w:t>
      </w:r>
    </w:p>
    <w:p w14:paraId="1E88A728" w14:textId="77777777" w:rsidR="00F243B7" w:rsidRDefault="00F243B7" w:rsidP="00F243B7">
      <w:pPr>
        <w:jc w:val="center"/>
      </w:pPr>
    </w:p>
    <w:p w14:paraId="2F60AA4D" w14:textId="24AEDA1E" w:rsidR="00F243B7" w:rsidRDefault="00F243B7" w:rsidP="00F243B7">
      <w:r>
        <w:t xml:space="preserve">Held by Zoom with attendance by Board members: Joan W., Ryan M., Stu A., John T., J W., Trent B. (by phone due to travel).    </w:t>
      </w:r>
      <w:r w:rsidR="0076358C">
        <w:t xml:space="preserve">Absent: Kathleen M. S. </w:t>
      </w:r>
      <w:r>
        <w:t xml:space="preserve"> Guest: Ketih Brockschmidt (Irrigation Manager for HOA)</w:t>
      </w:r>
    </w:p>
    <w:p w14:paraId="3ED39301" w14:textId="3483A98A" w:rsidR="00F243B7" w:rsidRDefault="00F243B7" w:rsidP="00F243B7">
      <w:r w:rsidRPr="0076358C">
        <w:rPr>
          <w:b/>
          <w:bCs/>
        </w:rPr>
        <w:t xml:space="preserve">Quorum </w:t>
      </w:r>
      <w:r>
        <w:t>with 6 of 7 Board members attending.</w:t>
      </w:r>
    </w:p>
    <w:p w14:paraId="745B7779" w14:textId="26A6CD9A" w:rsidR="00F243B7" w:rsidRDefault="00F243B7" w:rsidP="00F243B7">
      <w:r w:rsidRPr="0076358C">
        <w:rPr>
          <w:b/>
          <w:bCs/>
        </w:rPr>
        <w:t>Agenda</w:t>
      </w:r>
      <w:r>
        <w:t xml:space="preserve">-No formal agenda as this meeting is to establish priorities for ditch work for 2025 season and discussion on book keeping services for HOA.  </w:t>
      </w:r>
    </w:p>
    <w:p w14:paraId="1E4761DD" w14:textId="33823041" w:rsidR="00F243B7" w:rsidRDefault="00F243B7" w:rsidP="00F243B7">
      <w:r>
        <w:t>Priorities for ditches with information and recommendations by Keith B.</w:t>
      </w:r>
    </w:p>
    <w:p w14:paraId="2B48001B" w14:textId="40138E0B" w:rsidR="00F243B7" w:rsidRDefault="00F243B7" w:rsidP="00F243B7">
      <w:r w:rsidRPr="0076358C">
        <w:rPr>
          <w:b/>
          <w:bCs/>
        </w:rPr>
        <w:t>Lone Pine Ditch</w:t>
      </w:r>
      <w:r>
        <w:t>-Main concerns pipe through Ryan M’s property and M. Landry property.  Pipe under new driveway on Landry’s will likely need to be quite deep to allow optimal flow.  Possible alternate route for pipe around back (west) of lot.  John T. asked and suggested this lot be revisited with John Scott (private consultant).  Other concerns are sequence of actions and items needed including construction of new diversion box, removal/abandoning of current box, excess sediment accumulation in ditch on Horse River Ranch (HRR), possibility of 3-4 dams being installed to slow water and settle out material, need to dig settling areas out on a regular basis</w:t>
      </w:r>
      <w:r w:rsidR="00F85284">
        <w:t xml:space="preserve">, most sediment starts above Ryan’s and carries down the gulch to the west of his lot and into the “lower Lone Pine” on HRR.  </w:t>
      </w:r>
    </w:p>
    <w:p w14:paraId="7FD3D2EE" w14:textId="3AD15D37" w:rsidR="00F85284" w:rsidRDefault="00F85284" w:rsidP="00F243B7">
      <w:r>
        <w:t xml:space="preserve">Recommendations: meet with John Scott for updates on his recommendations, get estimate on cost of remedies, budget for anticipated costs in next year’s budget.  Ryan offered to meet with John Scott. </w:t>
      </w:r>
    </w:p>
    <w:p w14:paraId="37280001" w14:textId="7D677484" w:rsidR="00F85284" w:rsidRDefault="00F85284" w:rsidP="00F243B7">
      <w:r>
        <w:t xml:space="preserve">Keith advised he feels there is a need for a dam with outlet to gulch above the current box (near SW corner of Ryan’s lot), to allow control of flow and shut down of water into diversion. </w:t>
      </w:r>
    </w:p>
    <w:p w14:paraId="34B2217D" w14:textId="7974A56A" w:rsidR="00F85284" w:rsidRDefault="00F85284" w:rsidP="00F243B7">
      <w:r w:rsidRPr="0076358C">
        <w:rPr>
          <w:b/>
          <w:bCs/>
        </w:rPr>
        <w:t>Lone Pine Ditch part 2</w:t>
      </w:r>
      <w:r>
        <w:t xml:space="preserve">-Keith advises there are 2 major leaks in the bottom of the ditch near </w:t>
      </w:r>
      <w:proofErr w:type="spellStart"/>
      <w:r>
        <w:t>Za</w:t>
      </w:r>
      <w:r w:rsidR="00605E06">
        <w:t>a</w:t>
      </w:r>
      <w:r>
        <w:t>badick</w:t>
      </w:r>
      <w:proofErr w:type="spellEnd"/>
      <w:r>
        <w:t xml:space="preserve"> and Plotz lots.  Keith recommends cleaning LP from Willis down to end of ditch.  Upper portion has been cleaned but the last approx. ¼ mile needs cleaning.  Possibility of using ditch liner or bentonite to minimize leaks.  </w:t>
      </w:r>
      <w:proofErr w:type="spellStart"/>
      <w:r>
        <w:t>Za</w:t>
      </w:r>
      <w:r w:rsidR="00605E06">
        <w:t>a</w:t>
      </w:r>
      <w:r>
        <w:t>badick’s</w:t>
      </w:r>
      <w:proofErr w:type="spellEnd"/>
      <w:r>
        <w:t xml:space="preserve"> fixed gully created in his driveway and propane tank area from the leakage (2’ gully).  Keith suggests dig out, repair grade, and repack ditch.  Also</w:t>
      </w:r>
      <w:r w:rsidR="00605E06">
        <w:t>,</w:t>
      </w:r>
      <w:r>
        <w:t xml:space="preserve"> there are 2 culverts that need cleaned out (</w:t>
      </w:r>
      <w:proofErr w:type="spellStart"/>
      <w:r>
        <w:t>Swedburg</w:t>
      </w:r>
      <w:proofErr w:type="spellEnd"/>
      <w:r>
        <w:t xml:space="preserve"> and Jack Baron driveways).  Both are smaller 13” culverts and fill easily.  Culverts should be bigger likely minimum size of 24”.  </w:t>
      </w:r>
      <w:r w:rsidR="000D118D">
        <w:t xml:space="preserve">Willis also has 3 culverts across his yard, likely he only needs 1 of the culverts for vehicle/equipment access to adjacent field.  All are short at 6 or 8’.  Further up ditch Knight has a 30” culvert and Willis has 24”.  Once ditch is cleaned flow will increase and they will need larger culverts.  Discussion on landowner responsibility for correct size of culverts. </w:t>
      </w:r>
    </w:p>
    <w:p w14:paraId="44F0967F" w14:textId="1579B72B" w:rsidR="000D118D" w:rsidRDefault="000D118D" w:rsidP="00F243B7">
      <w:r>
        <w:t>Additionally</w:t>
      </w:r>
      <w:r w:rsidR="00486C60">
        <w:t>,</w:t>
      </w:r>
      <w:r>
        <w:t xml:space="preserve"> Martin </w:t>
      </w:r>
      <w:r w:rsidR="00605E06">
        <w:t>ha</w:t>
      </w:r>
      <w:r>
        <w:t>s suggested to Keith the need for a headgate on D. Phelps property to control flow rate and ability to shut down for repairs or emergencies.</w:t>
      </w:r>
    </w:p>
    <w:p w14:paraId="6B23B9D4" w14:textId="553B34F4" w:rsidR="000D118D" w:rsidRDefault="000D118D" w:rsidP="00F243B7">
      <w:r w:rsidRPr="0076358C">
        <w:rPr>
          <w:b/>
          <w:bCs/>
        </w:rPr>
        <w:t>Middle Ditch</w:t>
      </w:r>
      <w:r>
        <w:t xml:space="preserve">-need willows cleared from ditch from Sewards down ditch to </w:t>
      </w:r>
      <w:proofErr w:type="spellStart"/>
      <w:r>
        <w:t>Huffmans</w:t>
      </w:r>
      <w:proofErr w:type="spellEnd"/>
      <w:r>
        <w:t xml:space="preserve">.  Also need ditch to connect to DK Hawks property for water to her lot.  </w:t>
      </w:r>
    </w:p>
    <w:p w14:paraId="22FCED93" w14:textId="1016B407" w:rsidR="000D118D" w:rsidRDefault="000D118D" w:rsidP="00F243B7">
      <w:r w:rsidRPr="0076358C">
        <w:rPr>
          <w:b/>
          <w:bCs/>
        </w:rPr>
        <w:t>Gleason ditch</w:t>
      </w:r>
      <w:r>
        <w:t xml:space="preserve">- Jeff Garren offered to buy a headgate if HOA will install it.  This would allow Vivens, Dodge and Garen to put pumps in to access water for their lots, especially in low water years.   D. </w:t>
      </w:r>
      <w:r>
        <w:lastRenderedPageBreak/>
        <w:t>Ellerbrock has some erosion occurring and would like Mu</w:t>
      </w:r>
      <w:r w:rsidR="00966969">
        <w:t>e</w:t>
      </w:r>
      <w:r>
        <w:t>nch to place concrete in to minimize splash and scouring. Currently water is going under the splitter box and it needs reset.</w:t>
      </w:r>
    </w:p>
    <w:p w14:paraId="4C3B6F9D" w14:textId="08BB8ABB" w:rsidR="000D118D" w:rsidRDefault="000D118D" w:rsidP="00F243B7">
      <w:r>
        <w:t>John T. recommended Keith get estimates on costs for each of the discussed projects.  Keith advised Martin would like to pour concrete at Ryan’s/Landry’s this fall.  John re-emphasized we need cost estimates to assure we stay within budget</w:t>
      </w:r>
      <w:r w:rsidR="003A0AEC">
        <w:t xml:space="preserve"> and to help set priorities.</w:t>
      </w:r>
    </w:p>
    <w:p w14:paraId="48F26EAA" w14:textId="1930C007" w:rsidR="003A0AEC" w:rsidRDefault="003A0AEC" w:rsidP="00F243B7">
      <w:r>
        <w:t>John T. moved cost estimates be secured by individual project by early October.  Trent B. second to motion.  Some discussion but approved with no dissenting comments.</w:t>
      </w:r>
    </w:p>
    <w:p w14:paraId="2B27614E" w14:textId="62F93E76" w:rsidR="003A0AEC" w:rsidRDefault="003A0AEC" w:rsidP="00F243B7">
      <w:r>
        <w:t>Recommend discussion and updates with John Scott occur regarding best route for crossing Landry lot.</w:t>
      </w:r>
    </w:p>
    <w:p w14:paraId="7803C621" w14:textId="77777777" w:rsidR="003A0AEC" w:rsidRDefault="003A0AEC" w:rsidP="00F243B7"/>
    <w:p w14:paraId="582B0F3D" w14:textId="67BC42C7" w:rsidR="003A0AEC" w:rsidRDefault="003A0AEC" w:rsidP="00F243B7">
      <w:r>
        <w:t xml:space="preserve">Change to </w:t>
      </w:r>
      <w:r w:rsidRPr="0076358C">
        <w:rPr>
          <w:b/>
          <w:bCs/>
        </w:rPr>
        <w:t>Bookkeeping services</w:t>
      </w:r>
      <w:r>
        <w:t>.</w:t>
      </w:r>
    </w:p>
    <w:p w14:paraId="11F53984" w14:textId="2567BF50" w:rsidR="003A0AEC" w:rsidRDefault="003A0AEC" w:rsidP="00F243B7">
      <w:r>
        <w:t xml:space="preserve">Stu had a call with Molly at H &amp; H, HOA’s current bookkeeper.  She stated she had overestimated the time and cost for our HOA needs when originally bid.  She is willing to offer an updated proposal with costs anticipated to be a little over half of what HOA has been paying for the past year.   Stu referenced an email he sent to board (no date mentioned). </w:t>
      </w:r>
    </w:p>
    <w:p w14:paraId="1A65A51C" w14:textId="73803D86" w:rsidR="003A0AEC" w:rsidRDefault="003A0AEC" w:rsidP="00F243B7">
      <w:r>
        <w:t xml:space="preserve">Need clarification on HOA’s fiscal year to help align possible change in services or new agreement with H &amp; H.  Is fiscal year when budget is approved and notice of Dues go out?  </w:t>
      </w:r>
      <w:proofErr w:type="gramStart"/>
      <w:r>
        <w:t>Or ???</w:t>
      </w:r>
      <w:proofErr w:type="gramEnd"/>
      <w:r>
        <w:t xml:space="preserve">  Trent will check.</w:t>
      </w:r>
    </w:p>
    <w:p w14:paraId="7024271D" w14:textId="7C5D7AED" w:rsidR="003A0AEC" w:rsidRDefault="003A0AEC" w:rsidP="00F243B7">
      <w:r>
        <w:t>Question on when Elizabeth hired H &amp; H originally?</w:t>
      </w:r>
    </w:p>
    <w:p w14:paraId="5EC9CE14" w14:textId="565C847B" w:rsidR="003A0AEC" w:rsidRDefault="003A0AEC" w:rsidP="00F243B7">
      <w:r>
        <w:t>Trent supports have H &amp; H continue through current FY.  Seemed to be general agreement with this.</w:t>
      </w:r>
    </w:p>
    <w:p w14:paraId="3337277D" w14:textId="1793C39C" w:rsidR="003A0AEC" w:rsidRDefault="003A0AEC" w:rsidP="00F243B7">
      <w:r>
        <w:t>John T. made motion to hold H &amp; H to newly proposed prices through current fiscal year and revisit a new bid process prior to next fiscal year.  Second by Trent.  Approved via no dissention.</w:t>
      </w:r>
    </w:p>
    <w:p w14:paraId="6C28FF8E" w14:textId="48B82670" w:rsidR="003A0AEC" w:rsidRDefault="00632C39" w:rsidP="00F243B7">
      <w:r>
        <w:t>Anticipated changes to Dues notifications and payments which should make life easier for all and more efficient.  Those home owners paying by check can send check directly to H &amp; H mailbox in CB.  Thos paying electronically use same process as this year.  Trent will send notice out to all HOA members and include if overdue for this year sent checks directly to H &amp; H.  Trent will also request an update from all HOA members for email addresses and he will draft a note for posting in bulletin boards within HOA.</w:t>
      </w:r>
    </w:p>
    <w:p w14:paraId="0B154584" w14:textId="3090A826" w:rsidR="00632C39" w:rsidRDefault="00632C39" w:rsidP="00F243B7">
      <w:r>
        <w:t>Stu brought up the need for a second key for the HOA mailbox to allow access in event of treasurer being out of town.</w:t>
      </w:r>
    </w:p>
    <w:p w14:paraId="76651B04" w14:textId="77777777" w:rsidR="00632C39" w:rsidRDefault="00632C39" w:rsidP="00F243B7"/>
    <w:p w14:paraId="32F2A8A5" w14:textId="719A4DCD" w:rsidR="00632C39" w:rsidRDefault="00632C39" w:rsidP="00F243B7">
      <w:r w:rsidRPr="0076358C">
        <w:rPr>
          <w:b/>
          <w:bCs/>
        </w:rPr>
        <w:t>Next meeting</w:t>
      </w:r>
      <w:r>
        <w:t xml:space="preserve"> set for Sept. 23, 2024 to review cost estimates for ditch work.</w:t>
      </w:r>
    </w:p>
    <w:p w14:paraId="07A5A82E" w14:textId="2B9A209D" w:rsidR="00632C39" w:rsidRDefault="00632C39" w:rsidP="00F243B7">
      <w:r>
        <w:t>Stu advised he had talked with county and paving on CR 48 is scheduled to occur Sept. 18 and 19.</w:t>
      </w:r>
    </w:p>
    <w:p w14:paraId="48293B9F" w14:textId="77777777" w:rsidR="003A0AEC" w:rsidRDefault="003A0AEC" w:rsidP="00F243B7"/>
    <w:sectPr w:rsidR="003A0AEC">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203C5E" w14:textId="77777777" w:rsidR="00922469" w:rsidRDefault="00922469" w:rsidP="00966969">
      <w:pPr>
        <w:spacing w:after="0" w:line="240" w:lineRule="auto"/>
      </w:pPr>
      <w:r>
        <w:separator/>
      </w:r>
    </w:p>
  </w:endnote>
  <w:endnote w:type="continuationSeparator" w:id="0">
    <w:p w14:paraId="128322E2" w14:textId="77777777" w:rsidR="00922469" w:rsidRDefault="00922469" w:rsidP="00966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7E4DE0" w14:textId="77777777" w:rsidR="00966969" w:rsidRDefault="009669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07EA95" w14:textId="77777777" w:rsidR="00966969" w:rsidRDefault="009669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FC56A" w14:textId="77777777" w:rsidR="00966969" w:rsidRDefault="009669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35C8C1" w14:textId="77777777" w:rsidR="00922469" w:rsidRDefault="00922469" w:rsidP="00966969">
      <w:pPr>
        <w:spacing w:after="0" w:line="240" w:lineRule="auto"/>
      </w:pPr>
      <w:r>
        <w:separator/>
      </w:r>
    </w:p>
  </w:footnote>
  <w:footnote w:type="continuationSeparator" w:id="0">
    <w:p w14:paraId="5E0365EF" w14:textId="77777777" w:rsidR="00922469" w:rsidRDefault="00922469" w:rsidP="009669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E499EF" w14:textId="77777777" w:rsidR="00966969" w:rsidRDefault="009669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0043854"/>
      <w:docPartObj>
        <w:docPartGallery w:val="Watermarks"/>
        <w:docPartUnique/>
      </w:docPartObj>
    </w:sdtPr>
    <w:sdtContent>
      <w:p w14:paraId="2643A0A7" w14:textId="7F5B57D3" w:rsidR="00966969" w:rsidRDefault="00966969">
        <w:pPr>
          <w:pStyle w:val="Header"/>
        </w:pPr>
        <w:r>
          <w:rPr>
            <w:noProof/>
          </w:rPr>
          <w:pict w14:anchorId="631977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F313FE" w14:textId="77777777" w:rsidR="00966969" w:rsidRDefault="009669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3B7"/>
    <w:rsid w:val="000D118D"/>
    <w:rsid w:val="003A0AEC"/>
    <w:rsid w:val="00486C60"/>
    <w:rsid w:val="00605E06"/>
    <w:rsid w:val="00632C39"/>
    <w:rsid w:val="0076358C"/>
    <w:rsid w:val="00807914"/>
    <w:rsid w:val="00922469"/>
    <w:rsid w:val="00966969"/>
    <w:rsid w:val="00D0111A"/>
    <w:rsid w:val="00EB0416"/>
    <w:rsid w:val="00F243B7"/>
    <w:rsid w:val="00F85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D1324E"/>
  <w15:chartTrackingRefBased/>
  <w15:docId w15:val="{FB07E99D-06A6-4D92-ACBA-22D522B8E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69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6969"/>
  </w:style>
  <w:style w:type="paragraph" w:styleId="Footer">
    <w:name w:val="footer"/>
    <w:basedOn w:val="Normal"/>
    <w:link w:val="FooterChar"/>
    <w:uiPriority w:val="99"/>
    <w:unhideWhenUsed/>
    <w:rsid w:val="009669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6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860</Words>
  <Characters>4906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Wenum</dc:creator>
  <cp:keywords/>
  <dc:description/>
  <cp:lastModifiedBy>RHONDA Wenum</cp:lastModifiedBy>
  <cp:revision>5</cp:revision>
  <dcterms:created xsi:type="dcterms:W3CDTF">2024-09-12T14:49:00Z</dcterms:created>
  <dcterms:modified xsi:type="dcterms:W3CDTF">2024-09-12T15:57:00Z</dcterms:modified>
</cp:coreProperties>
</file>